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FB" w:rsidRPr="007A238A" w:rsidRDefault="007A238A" w:rsidP="007A2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38A">
        <w:rPr>
          <w:rFonts w:ascii="Times New Roman" w:hAnsi="Times New Roman" w:cs="Times New Roman"/>
          <w:sz w:val="28"/>
          <w:szCs w:val="28"/>
        </w:rPr>
        <w:t>«Весело встречаем Старый Новый год».</w:t>
      </w:r>
    </w:p>
    <w:p w:rsidR="007A238A" w:rsidRPr="007A238A" w:rsidRDefault="007A238A" w:rsidP="007A238A">
      <w:pPr>
        <w:jc w:val="right"/>
        <w:rPr>
          <w:rFonts w:ascii="Times New Roman" w:hAnsi="Times New Roman" w:cs="Times New Roman"/>
          <w:sz w:val="28"/>
          <w:szCs w:val="28"/>
        </w:rPr>
      </w:pPr>
      <w:r w:rsidRPr="007A238A">
        <w:rPr>
          <w:rFonts w:ascii="Times New Roman" w:hAnsi="Times New Roman" w:cs="Times New Roman"/>
          <w:sz w:val="28"/>
          <w:szCs w:val="28"/>
        </w:rPr>
        <w:t>Что такое Старый Новый год?</w:t>
      </w:r>
    </w:p>
    <w:p w:rsidR="007A238A" w:rsidRPr="007A238A" w:rsidRDefault="007A238A" w:rsidP="007A238A">
      <w:pPr>
        <w:jc w:val="right"/>
        <w:rPr>
          <w:rFonts w:ascii="Times New Roman" w:hAnsi="Times New Roman" w:cs="Times New Roman"/>
          <w:sz w:val="28"/>
          <w:szCs w:val="28"/>
        </w:rPr>
      </w:pPr>
      <w:r w:rsidRPr="007A238A">
        <w:rPr>
          <w:rFonts w:ascii="Times New Roman" w:hAnsi="Times New Roman" w:cs="Times New Roman"/>
          <w:sz w:val="28"/>
          <w:szCs w:val="28"/>
        </w:rPr>
        <w:t>Что за волшебство он нам несет?</w:t>
      </w:r>
    </w:p>
    <w:p w:rsidR="007A238A" w:rsidRPr="007A238A" w:rsidRDefault="007A238A" w:rsidP="007A238A">
      <w:pPr>
        <w:jc w:val="right"/>
        <w:rPr>
          <w:rFonts w:ascii="Times New Roman" w:hAnsi="Times New Roman" w:cs="Times New Roman"/>
          <w:sz w:val="28"/>
          <w:szCs w:val="28"/>
        </w:rPr>
      </w:pPr>
      <w:r w:rsidRPr="007A238A">
        <w:rPr>
          <w:rFonts w:ascii="Times New Roman" w:hAnsi="Times New Roman" w:cs="Times New Roman"/>
          <w:sz w:val="28"/>
          <w:szCs w:val="28"/>
        </w:rPr>
        <w:t>Смех, веселье, теплоту!</w:t>
      </w:r>
    </w:p>
    <w:p w:rsidR="007A238A" w:rsidRPr="007A238A" w:rsidRDefault="007A238A" w:rsidP="007A238A">
      <w:pPr>
        <w:jc w:val="right"/>
        <w:rPr>
          <w:rFonts w:ascii="Times New Roman" w:hAnsi="Times New Roman" w:cs="Times New Roman"/>
          <w:sz w:val="28"/>
          <w:szCs w:val="28"/>
        </w:rPr>
      </w:pPr>
      <w:r w:rsidRPr="007A238A">
        <w:rPr>
          <w:rFonts w:ascii="Times New Roman" w:hAnsi="Times New Roman" w:cs="Times New Roman"/>
          <w:sz w:val="28"/>
          <w:szCs w:val="28"/>
        </w:rPr>
        <w:t>Все он вносит в жизнь твою.</w:t>
      </w:r>
    </w:p>
    <w:p w:rsidR="007A238A" w:rsidRPr="007A238A" w:rsidRDefault="007A238A" w:rsidP="007A238A">
      <w:pPr>
        <w:jc w:val="both"/>
        <w:rPr>
          <w:rFonts w:ascii="Times New Roman" w:hAnsi="Times New Roman" w:cs="Times New Roman"/>
          <w:sz w:val="28"/>
          <w:szCs w:val="28"/>
        </w:rPr>
      </w:pPr>
      <w:r w:rsidRPr="007A238A">
        <w:rPr>
          <w:rFonts w:ascii="Times New Roman" w:hAnsi="Times New Roman" w:cs="Times New Roman"/>
          <w:sz w:val="28"/>
          <w:szCs w:val="28"/>
        </w:rPr>
        <w:t>Старый Новый год – это замечательный праздник, который продлевает очарование традиционных зимних торжеств.</w:t>
      </w:r>
      <w:r>
        <w:rPr>
          <w:rFonts w:ascii="Times New Roman" w:hAnsi="Times New Roman" w:cs="Times New Roman"/>
          <w:sz w:val="28"/>
          <w:szCs w:val="28"/>
        </w:rPr>
        <w:t xml:space="preserve"> 15 января в</w:t>
      </w:r>
      <w:r w:rsidRPr="007A238A">
        <w:rPr>
          <w:rFonts w:ascii="Times New Roman" w:hAnsi="Times New Roman" w:cs="Times New Roman"/>
          <w:sz w:val="28"/>
          <w:szCs w:val="28"/>
        </w:rPr>
        <w:t>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Pr="007A238A">
        <w:rPr>
          <w:rFonts w:ascii="Times New Roman" w:hAnsi="Times New Roman" w:cs="Times New Roman"/>
          <w:sz w:val="28"/>
          <w:szCs w:val="28"/>
        </w:rPr>
        <w:t xml:space="preserve"> детского сада вновь собрались у новогодней елочки, вспомнили традиции праздника, отлично провели время вокруг новогодней елочки: ребята водили вокруг ёлочки хороводы, пели новогодние песни, танцевали и рассказывали стихи. </w:t>
      </w:r>
      <w:r w:rsidRPr="007A238A">
        <w:rPr>
          <w:rFonts w:ascii="Times New Roman" w:hAnsi="Times New Roman" w:cs="Times New Roman"/>
          <w:sz w:val="28"/>
          <w:szCs w:val="28"/>
        </w:rPr>
        <w:t>Дети, с большим удовольствием, играли в весёлые игры «</w:t>
      </w:r>
      <w:r>
        <w:rPr>
          <w:rFonts w:ascii="Times New Roman" w:hAnsi="Times New Roman" w:cs="Times New Roman"/>
          <w:sz w:val="28"/>
          <w:szCs w:val="28"/>
        </w:rPr>
        <w:t xml:space="preserve">Добеги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снегурочки</w:t>
      </w:r>
      <w:proofErr w:type="gramEnd"/>
      <w:r w:rsidRPr="007A238A">
        <w:rPr>
          <w:rFonts w:ascii="Times New Roman" w:hAnsi="Times New Roman" w:cs="Times New Roman"/>
          <w:sz w:val="28"/>
          <w:szCs w:val="28"/>
        </w:rPr>
        <w:t>», «Снежки», «Не зевай», «</w:t>
      </w:r>
      <w:r>
        <w:rPr>
          <w:rFonts w:ascii="Times New Roman" w:hAnsi="Times New Roman" w:cs="Times New Roman"/>
          <w:sz w:val="28"/>
          <w:szCs w:val="28"/>
        </w:rPr>
        <w:t>Ледышка».</w:t>
      </w:r>
      <w:r w:rsidR="00050E3B" w:rsidRPr="00050E3B">
        <w:t xml:space="preserve"> </w:t>
      </w:r>
      <w:r w:rsidR="00050E3B" w:rsidRPr="00050E3B">
        <w:rPr>
          <w:rFonts w:ascii="Times New Roman" w:hAnsi="Times New Roman" w:cs="Times New Roman"/>
          <w:sz w:val="28"/>
          <w:szCs w:val="28"/>
        </w:rPr>
        <w:t xml:space="preserve">А в заключение попрощались с елочкой </w:t>
      </w:r>
      <w:r w:rsidR="00050E3B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050E3B" w:rsidRPr="00050E3B">
        <w:rPr>
          <w:rFonts w:ascii="Times New Roman" w:hAnsi="Times New Roman" w:cs="Times New Roman"/>
          <w:sz w:val="28"/>
          <w:szCs w:val="28"/>
        </w:rPr>
        <w:t>красавицей</w:t>
      </w:r>
      <w:r w:rsidR="00050E3B">
        <w:rPr>
          <w:rFonts w:ascii="Times New Roman" w:hAnsi="Times New Roman" w:cs="Times New Roman"/>
          <w:sz w:val="28"/>
          <w:szCs w:val="28"/>
        </w:rPr>
        <w:t xml:space="preserve"> до следующего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8A">
        <w:rPr>
          <w:rFonts w:ascii="Times New Roman" w:hAnsi="Times New Roman" w:cs="Times New Roman"/>
          <w:sz w:val="28"/>
          <w:szCs w:val="28"/>
        </w:rPr>
        <w:t xml:space="preserve">После развлечения </w:t>
      </w:r>
      <w:r>
        <w:rPr>
          <w:rFonts w:ascii="Times New Roman" w:hAnsi="Times New Roman" w:cs="Times New Roman"/>
          <w:sz w:val="28"/>
          <w:szCs w:val="28"/>
        </w:rPr>
        <w:t>дети унесли</w:t>
      </w:r>
      <w:r w:rsidRPr="007A238A">
        <w:rPr>
          <w:rFonts w:ascii="Times New Roman" w:hAnsi="Times New Roman" w:cs="Times New Roman"/>
          <w:sz w:val="28"/>
          <w:szCs w:val="28"/>
        </w:rPr>
        <w:t xml:space="preserve"> с собой хорошее настроение и яркие положительные эмоции.</w:t>
      </w:r>
    </w:p>
    <w:sectPr w:rsidR="007A238A" w:rsidRPr="007A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C9"/>
    <w:rsid w:val="00050E3B"/>
    <w:rsid w:val="005043FB"/>
    <w:rsid w:val="007A238A"/>
    <w:rsid w:val="009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C6FC"/>
  <w15:chartTrackingRefBased/>
  <w15:docId w15:val="{E14B8733-A220-48D1-BF58-C19F7FF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2024-01-15T09:36:00Z</dcterms:created>
  <dcterms:modified xsi:type="dcterms:W3CDTF">2024-01-15T09:49:00Z</dcterms:modified>
</cp:coreProperties>
</file>