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B9E" w:rsidRPr="003D2F67" w:rsidRDefault="006540A1">
      <w:pPr>
        <w:rPr>
          <w:rFonts w:ascii="Times New Roman" w:hAnsi="Times New Roman" w:cs="Times New Roman"/>
          <w:color w:val="3C3C3C"/>
          <w:sz w:val="28"/>
          <w:szCs w:val="28"/>
        </w:rPr>
      </w:pPr>
      <w:r w:rsidRPr="003D2F67">
        <w:rPr>
          <w:rFonts w:ascii="Times New Roman" w:hAnsi="Times New Roman" w:cs="Times New Roman"/>
          <w:color w:val="3C3C3C"/>
          <w:sz w:val="28"/>
          <w:szCs w:val="28"/>
        </w:rPr>
        <w:t>Как хорошо уметь читать!</w:t>
      </w:r>
      <w:r w:rsidRPr="003D2F67">
        <w:rPr>
          <w:rFonts w:ascii="Times New Roman" w:hAnsi="Times New Roman" w:cs="Times New Roman"/>
          <w:color w:val="3C3C3C"/>
          <w:sz w:val="28"/>
          <w:szCs w:val="28"/>
        </w:rPr>
        <w:br/>
        <w:t>Не надо к маме приставать,</w:t>
      </w:r>
      <w:r w:rsidRPr="003D2F67">
        <w:rPr>
          <w:rFonts w:ascii="Times New Roman" w:hAnsi="Times New Roman" w:cs="Times New Roman"/>
          <w:color w:val="3C3C3C"/>
          <w:sz w:val="28"/>
          <w:szCs w:val="28"/>
        </w:rPr>
        <w:br/>
        <w:t>Не надо бабушку трясти:</w:t>
      </w:r>
      <w:r w:rsidRPr="003D2F67">
        <w:rPr>
          <w:rFonts w:ascii="Times New Roman" w:hAnsi="Times New Roman" w:cs="Times New Roman"/>
          <w:color w:val="3C3C3C"/>
          <w:sz w:val="28"/>
          <w:szCs w:val="28"/>
        </w:rPr>
        <w:br/>
        <w:t>«Прочти, пожалуйста, прочти!»</w:t>
      </w:r>
      <w:r w:rsidRPr="003D2F67">
        <w:rPr>
          <w:rFonts w:ascii="Times New Roman" w:hAnsi="Times New Roman" w:cs="Times New Roman"/>
          <w:color w:val="3C3C3C"/>
          <w:sz w:val="28"/>
          <w:szCs w:val="28"/>
        </w:rPr>
        <w:br/>
        <w:t>Не надо умолять сестрицу:</w:t>
      </w:r>
      <w:r w:rsidRPr="003D2F67">
        <w:rPr>
          <w:rFonts w:ascii="Times New Roman" w:hAnsi="Times New Roman" w:cs="Times New Roman"/>
          <w:color w:val="3C3C3C"/>
          <w:sz w:val="28"/>
          <w:szCs w:val="28"/>
        </w:rPr>
        <w:br/>
        <w:t>«Ну, прочитай еще страницу».</w:t>
      </w:r>
      <w:r w:rsidRPr="003D2F67">
        <w:rPr>
          <w:rFonts w:ascii="Times New Roman" w:hAnsi="Times New Roman" w:cs="Times New Roman"/>
          <w:color w:val="3C3C3C"/>
          <w:sz w:val="28"/>
          <w:szCs w:val="28"/>
        </w:rPr>
        <w:br/>
        <w:t>Не надо звать,</w:t>
      </w:r>
      <w:r w:rsidRPr="003D2F67">
        <w:rPr>
          <w:rFonts w:ascii="Times New Roman" w:hAnsi="Times New Roman" w:cs="Times New Roman"/>
          <w:color w:val="3C3C3C"/>
          <w:sz w:val="28"/>
          <w:szCs w:val="28"/>
        </w:rPr>
        <w:br/>
        <w:t>Не надо ждать,</w:t>
      </w:r>
      <w:r w:rsidRPr="003D2F67">
        <w:rPr>
          <w:rFonts w:ascii="Times New Roman" w:hAnsi="Times New Roman" w:cs="Times New Roman"/>
          <w:color w:val="3C3C3C"/>
          <w:sz w:val="28"/>
          <w:szCs w:val="28"/>
        </w:rPr>
        <w:br/>
        <w:t>А можно взять</w:t>
      </w:r>
      <w:proofErr w:type="gramStart"/>
      <w:r w:rsidRPr="003D2F67">
        <w:rPr>
          <w:rFonts w:ascii="Times New Roman" w:hAnsi="Times New Roman" w:cs="Times New Roman"/>
          <w:color w:val="3C3C3C"/>
          <w:sz w:val="28"/>
          <w:szCs w:val="28"/>
        </w:rPr>
        <w:br/>
        <w:t>И</w:t>
      </w:r>
      <w:proofErr w:type="gramEnd"/>
      <w:r w:rsidRPr="003D2F67">
        <w:rPr>
          <w:rFonts w:ascii="Times New Roman" w:hAnsi="Times New Roman" w:cs="Times New Roman"/>
          <w:color w:val="3C3C3C"/>
          <w:sz w:val="28"/>
          <w:szCs w:val="28"/>
        </w:rPr>
        <w:t> почитать!</w:t>
      </w:r>
    </w:p>
    <w:p w:rsidR="006540A1" w:rsidRDefault="006540A1">
      <w:pPr>
        <w:rPr>
          <w:rFonts w:ascii="Times New Roman" w:hAnsi="Times New Roman" w:cs="Times New Roman"/>
          <w:color w:val="3C3C3C"/>
          <w:sz w:val="28"/>
          <w:szCs w:val="28"/>
        </w:rPr>
      </w:pPr>
      <w:r w:rsidRPr="003D2F67">
        <w:rPr>
          <w:rFonts w:ascii="Times New Roman" w:hAnsi="Times New Roman" w:cs="Times New Roman"/>
          <w:color w:val="3C3C3C"/>
          <w:sz w:val="28"/>
          <w:szCs w:val="28"/>
        </w:rPr>
        <w:t xml:space="preserve">С чтения стихотворения </w:t>
      </w:r>
      <w:proofErr w:type="spellStart"/>
      <w:r w:rsidRPr="003D2F67">
        <w:rPr>
          <w:rFonts w:ascii="Times New Roman" w:hAnsi="Times New Roman" w:cs="Times New Roman"/>
          <w:color w:val="3C3C3C"/>
          <w:sz w:val="28"/>
          <w:szCs w:val="28"/>
        </w:rPr>
        <w:t>В.Берестова</w:t>
      </w:r>
      <w:proofErr w:type="spellEnd"/>
      <w:r w:rsidRPr="003D2F67">
        <w:rPr>
          <w:rFonts w:ascii="Times New Roman" w:hAnsi="Times New Roman" w:cs="Times New Roman"/>
          <w:color w:val="3C3C3C"/>
          <w:sz w:val="28"/>
          <w:szCs w:val="28"/>
        </w:rPr>
        <w:t xml:space="preserve"> началось мероприятие для первоклассников нашей школы, которые очень хотели стать читателями библиотеки. </w:t>
      </w:r>
      <w:r w:rsidR="00E371DC" w:rsidRPr="003D2F67">
        <w:rPr>
          <w:rFonts w:ascii="Times New Roman" w:hAnsi="Times New Roman" w:cs="Times New Roman"/>
          <w:color w:val="3C3C3C"/>
          <w:sz w:val="28"/>
          <w:szCs w:val="28"/>
        </w:rPr>
        <w:t>После знакомства с библиотекой ребята</w:t>
      </w:r>
      <w:r w:rsidRPr="003D2F67">
        <w:rPr>
          <w:rFonts w:ascii="Times New Roman" w:hAnsi="Times New Roman" w:cs="Times New Roman"/>
          <w:color w:val="3C3C3C"/>
          <w:sz w:val="28"/>
          <w:szCs w:val="28"/>
        </w:rPr>
        <w:t xml:space="preserve"> отправились на встречу со сказочными героями</w:t>
      </w:r>
      <w:r w:rsidR="00F90C04" w:rsidRPr="003D2F67">
        <w:rPr>
          <w:rFonts w:ascii="Times New Roman" w:hAnsi="Times New Roman" w:cs="Times New Roman"/>
          <w:color w:val="3C3C3C"/>
          <w:sz w:val="28"/>
          <w:szCs w:val="28"/>
        </w:rPr>
        <w:t xml:space="preserve">. </w:t>
      </w:r>
      <w:r w:rsidR="00E371DC" w:rsidRPr="003D2F67">
        <w:rPr>
          <w:rFonts w:ascii="Times New Roman" w:hAnsi="Times New Roman" w:cs="Times New Roman"/>
          <w:color w:val="3C3C3C"/>
          <w:sz w:val="28"/>
          <w:szCs w:val="28"/>
        </w:rPr>
        <w:t xml:space="preserve"> Красная Шапочка принесла им полную корзину волшебных предметов</w:t>
      </w:r>
      <w:r w:rsidR="003D2F67" w:rsidRPr="003D2F67">
        <w:rPr>
          <w:rFonts w:ascii="Times New Roman" w:hAnsi="Times New Roman" w:cs="Times New Roman"/>
          <w:color w:val="3C3C3C"/>
          <w:sz w:val="28"/>
          <w:szCs w:val="28"/>
        </w:rPr>
        <w:t xml:space="preserve">. </w:t>
      </w:r>
      <w:r w:rsidR="003D2F67">
        <w:rPr>
          <w:rFonts w:ascii="Times New Roman" w:hAnsi="Times New Roman" w:cs="Times New Roman"/>
          <w:color w:val="3C3C3C"/>
          <w:sz w:val="28"/>
          <w:szCs w:val="28"/>
        </w:rPr>
        <w:t xml:space="preserve"> Ребята показали прекрасные знания русских народных сказок, отгадав все задания. Затем предстояла встреча со Снежной Королевой. Первоклассники отгадывали героев по описанию,</w:t>
      </w:r>
      <w:r w:rsidR="00D61C1E">
        <w:rPr>
          <w:rFonts w:ascii="Times New Roman" w:hAnsi="Times New Roman" w:cs="Times New Roman"/>
          <w:color w:val="3C3C3C"/>
          <w:sz w:val="28"/>
          <w:szCs w:val="28"/>
        </w:rPr>
        <w:t xml:space="preserve"> сказки по иллюстрациям, пели песню Крокодила Гены. В заключении ребята приняли участие в сказочной викторине и, получив призы, сфотографировались со сказочными героями. После мероприятия они с хорошим настроением побежали  за своей первой книгой в школьную библиотеку.</w:t>
      </w:r>
    </w:p>
    <w:p w:rsidR="00AF06A7" w:rsidRPr="003D2F67" w:rsidRDefault="00AF06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C3C3C"/>
          <w:sz w:val="28"/>
          <w:szCs w:val="28"/>
        </w:rPr>
        <w:t>Калинина Т.Д., библиотекарь</w:t>
      </w:r>
    </w:p>
    <w:sectPr w:rsidR="00AF06A7" w:rsidRPr="003D2F67" w:rsidSect="00B96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540A1"/>
    <w:rsid w:val="003D2F67"/>
    <w:rsid w:val="006540A1"/>
    <w:rsid w:val="008439B9"/>
    <w:rsid w:val="00997FB5"/>
    <w:rsid w:val="00AF06A7"/>
    <w:rsid w:val="00B96E97"/>
    <w:rsid w:val="00D61C1E"/>
    <w:rsid w:val="00E371DC"/>
    <w:rsid w:val="00F90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2023-12-05T15:03:00Z</dcterms:created>
  <dcterms:modified xsi:type="dcterms:W3CDTF">2023-12-05T15:56:00Z</dcterms:modified>
</cp:coreProperties>
</file>